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EBC" w:rsidRDefault="000F3EBC" w:rsidP="000F3EB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Městský úřad Rousínov</w:t>
      </w:r>
    </w:p>
    <w:p w:rsidR="000F3EBC" w:rsidRDefault="000F3EBC" w:rsidP="000F3EB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Sušilovo náměstí 84/56</w:t>
      </w:r>
    </w:p>
    <w:p w:rsidR="000F3EBC" w:rsidRDefault="000F3EBC" w:rsidP="000F3EBC">
      <w:pPr>
        <w:rPr>
          <w:sz w:val="24"/>
          <w:szCs w:val="24"/>
        </w:rPr>
      </w:pPr>
      <w:r>
        <w:rPr>
          <w:rFonts w:ascii="Arial" w:hAnsi="Arial" w:cs="Arial"/>
          <w:bCs/>
          <w:sz w:val="22"/>
          <w:szCs w:val="22"/>
        </w:rPr>
        <w:t>683 01 Rousínov</w:t>
      </w:r>
    </w:p>
    <w:p w:rsidR="000F3EBC" w:rsidRDefault="000F3EBC" w:rsidP="000F3EBC">
      <w:pPr>
        <w:rPr>
          <w:rFonts w:ascii="Arial" w:hAnsi="Arial" w:cs="Arial"/>
          <w:sz w:val="22"/>
          <w:szCs w:val="22"/>
        </w:rPr>
      </w:pPr>
    </w:p>
    <w:p w:rsidR="000F3EBC" w:rsidRDefault="000F3EBC" w:rsidP="000F3EBC">
      <w:pPr>
        <w:rPr>
          <w:rFonts w:ascii="Arial" w:hAnsi="Arial" w:cs="Arial"/>
          <w:b/>
          <w:sz w:val="22"/>
          <w:szCs w:val="22"/>
          <w:u w:val="single"/>
        </w:rPr>
      </w:pPr>
    </w:p>
    <w:p w:rsidR="000F3EBC" w:rsidRDefault="000F3EBC" w:rsidP="000F3EBC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Žádost o vydání doslovného výpisu z matriční knihy</w:t>
      </w:r>
    </w:p>
    <w:p w:rsidR="000F3EBC" w:rsidRDefault="000F3EBC" w:rsidP="000F3EBC">
      <w:pPr>
        <w:spacing w:line="100" w:lineRule="atLeast"/>
        <w:jc w:val="both"/>
        <w:rPr>
          <w:rFonts w:ascii="Arial" w:hAnsi="Arial" w:cs="Arial"/>
          <w:b/>
          <w:sz w:val="24"/>
          <w:szCs w:val="24"/>
        </w:rPr>
      </w:pPr>
    </w:p>
    <w:p w:rsidR="000F3EBC" w:rsidRDefault="000F3EBC" w:rsidP="000F3EBC">
      <w:pPr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 souladu s </w:t>
      </w:r>
      <w:proofErr w:type="spellStart"/>
      <w:r>
        <w:rPr>
          <w:rFonts w:ascii="Arial" w:hAnsi="Arial" w:cs="Arial"/>
          <w:b/>
          <w:sz w:val="22"/>
          <w:szCs w:val="22"/>
        </w:rPr>
        <w:t>ust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§ 25 odst. 6 zák. č. 301/2000 Sb., o matrikách, jménu a příjmení a o změně některých souvisejících zákonů, ve znění pozdějších předpisů (dále jen „zákon o matrikách“). </w:t>
      </w:r>
    </w:p>
    <w:p w:rsidR="000F3EBC" w:rsidRDefault="000F3EBC" w:rsidP="000F3EBC">
      <w:pPr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Doslovný výpis z matriční knihy obsahuje všechny údaje zapsané v matriční knize v původním i pozměněném znění (§ 24 </w:t>
      </w:r>
      <w:proofErr w:type="gramStart"/>
      <w:r>
        <w:rPr>
          <w:rFonts w:ascii="Arial" w:hAnsi="Arial" w:cs="Arial"/>
          <w:b/>
          <w:sz w:val="22"/>
          <w:szCs w:val="22"/>
        </w:rPr>
        <w:t>odst.2 zákona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o matrikách).</w:t>
      </w:r>
    </w:p>
    <w:p w:rsidR="000F3EBC" w:rsidRDefault="000F3EBC" w:rsidP="000F3EBC">
      <w:pPr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</w:p>
    <w:p w:rsidR="000F3EBC" w:rsidRDefault="000F3EBC" w:rsidP="000F3EBC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Právní nárok žadatele</w:t>
      </w:r>
      <w:r>
        <w:rPr>
          <w:rFonts w:ascii="Arial" w:hAnsi="Arial" w:cs="Arial"/>
          <w:sz w:val="22"/>
          <w:szCs w:val="22"/>
        </w:rPr>
        <w:t xml:space="preserve"> byl ověřen podle ustanovení § 25 zákona o matrikách, žadatel je:</w:t>
      </w:r>
    </w:p>
    <w:p w:rsidR="000F3EBC" w:rsidRDefault="000F3EBC" w:rsidP="000F3EBC">
      <w:pPr>
        <w:pStyle w:val="Odstavecseseznamem"/>
        <w:numPr>
          <w:ilvl w:val="0"/>
          <w:numId w:val="1"/>
        </w:numPr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fyzickou osobou, které se zápis týká *</w:t>
      </w:r>
    </w:p>
    <w:p w:rsidR="000F3EBC" w:rsidRDefault="000F3EBC" w:rsidP="000F3EBC">
      <w:pPr>
        <w:pStyle w:val="Odstavecseseznamem"/>
        <w:numPr>
          <w:ilvl w:val="0"/>
          <w:numId w:val="1"/>
        </w:numPr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člen její rodiny = manžel, partner, rodiče, děti, prarodiče, vnuk, </w:t>
      </w:r>
      <w:proofErr w:type="gramStart"/>
      <w:r>
        <w:rPr>
          <w:rFonts w:ascii="Arial" w:hAnsi="Arial" w:cs="Arial"/>
          <w:sz w:val="22"/>
          <w:szCs w:val="22"/>
        </w:rPr>
        <w:t>pravnuk *(§ 8a</w:t>
      </w:r>
      <w:proofErr w:type="gramEnd"/>
      <w:r>
        <w:rPr>
          <w:rFonts w:ascii="Arial" w:hAnsi="Arial" w:cs="Arial"/>
          <w:sz w:val="22"/>
          <w:szCs w:val="22"/>
        </w:rPr>
        <w:t xml:space="preserve"> odst. 6 zákona o matrikách)</w:t>
      </w:r>
    </w:p>
    <w:p w:rsidR="000F3EBC" w:rsidRDefault="000F3EBC" w:rsidP="000F3EBC">
      <w:pPr>
        <w:pStyle w:val="Odstavecseseznamem"/>
        <w:numPr>
          <w:ilvl w:val="0"/>
          <w:numId w:val="1"/>
        </w:numPr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sourozenec *</w:t>
      </w:r>
    </w:p>
    <w:p w:rsidR="000F3EBC" w:rsidRDefault="000F3EBC" w:rsidP="000F3EBC">
      <w:pPr>
        <w:pStyle w:val="Odstavecseseznamem"/>
        <w:numPr>
          <w:ilvl w:val="0"/>
          <w:numId w:val="1"/>
        </w:numPr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zplnomocněný zástupce (podpis na plné moci musí být úředně ověřen)</w:t>
      </w:r>
    </w:p>
    <w:p w:rsidR="000F3EBC" w:rsidRDefault="000F3EBC" w:rsidP="000F3EBC">
      <w:pPr>
        <w:pStyle w:val="Odstavecseseznamem"/>
        <w:numPr>
          <w:ilvl w:val="0"/>
          <w:numId w:val="1"/>
        </w:numPr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úřední potřebu státních orgánů nebo výkon přenesené působnosti orgánů územních samosprávných celků</w:t>
      </w:r>
    </w:p>
    <w:p w:rsidR="000F3EBC" w:rsidRDefault="000F3EBC" w:rsidP="000F3EBC">
      <w:pPr>
        <w:jc w:val="both"/>
        <w:rPr>
          <w:rFonts w:ascii="Arial" w:hAnsi="Arial" w:cs="Arial"/>
          <w:sz w:val="22"/>
          <w:szCs w:val="22"/>
        </w:rPr>
      </w:pPr>
    </w:p>
    <w:p w:rsidR="000F3EBC" w:rsidRDefault="000F3EBC" w:rsidP="000F3EB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Narození:</w:t>
      </w:r>
    </w:p>
    <w:p w:rsidR="000F3EBC" w:rsidRDefault="000F3EBC" w:rsidP="000F3EB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 osoby, jíž se zápis týká .................................................................................</w:t>
      </w:r>
    </w:p>
    <w:p w:rsidR="000F3EBC" w:rsidRDefault="000F3EBC" w:rsidP="000F3EB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a místo narození:............................................................................................................</w:t>
      </w:r>
    </w:p>
    <w:p w:rsidR="000F3EBC" w:rsidRDefault="000F3EBC" w:rsidP="000F3EB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F3EBC" w:rsidRDefault="000F3EBC" w:rsidP="000F3EB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Manželství:</w:t>
      </w:r>
    </w:p>
    <w:p w:rsidR="000F3EBC" w:rsidRDefault="000F3EBC" w:rsidP="000F3EB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 muže:(v době uzavření manželství)...............................................................</w:t>
      </w:r>
    </w:p>
    <w:p w:rsidR="000F3EBC" w:rsidRDefault="000F3EBC" w:rsidP="000F3EB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 ženy:(v době uzavření manželství)................................................................</w:t>
      </w:r>
    </w:p>
    <w:p w:rsidR="000F3EBC" w:rsidRDefault="000F3EBC" w:rsidP="000F3E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a místo uzavření manželství:..........................................................................................</w:t>
      </w:r>
    </w:p>
    <w:p w:rsidR="000F3EBC" w:rsidRDefault="000F3EBC" w:rsidP="000F3EB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F3EBC" w:rsidRDefault="000F3EBC" w:rsidP="000F3EB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Úmrtí:</w:t>
      </w:r>
    </w:p>
    <w:p w:rsidR="000F3EBC" w:rsidRDefault="000F3EBC" w:rsidP="000F3E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příjmení:.......................................................................................................................</w:t>
      </w:r>
    </w:p>
    <w:p w:rsidR="000F3EBC" w:rsidRDefault="000F3EBC" w:rsidP="000F3EBC">
      <w:pPr>
        <w:pBdr>
          <w:bottom w:val="single" w:sz="8" w:space="2" w:color="000000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a místo úmrtí:..................................................................................................................</w:t>
      </w:r>
    </w:p>
    <w:p w:rsidR="000F3EBC" w:rsidRDefault="000F3EBC" w:rsidP="000F3EB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Údaje o žadateli:</w:t>
      </w:r>
    </w:p>
    <w:p w:rsidR="000F3EBC" w:rsidRDefault="000F3EBC" w:rsidP="000F3E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příjmení:...................................... Datum narození:......................................................</w:t>
      </w:r>
    </w:p>
    <w:p w:rsidR="000F3EBC" w:rsidRDefault="000F3EBC" w:rsidP="000F3E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trvalého pobytu:..............................................................................................................</w:t>
      </w:r>
    </w:p>
    <w:p w:rsidR="000F3EBC" w:rsidRDefault="000F3EBC" w:rsidP="000F3E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 : ______________________________________________________.</w:t>
      </w:r>
    </w:p>
    <w:p w:rsidR="000F3EBC" w:rsidRDefault="000F3EBC" w:rsidP="000F3EB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F3EBC" w:rsidRDefault="000F3EBC" w:rsidP="000F3EB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F3EBC" w:rsidRDefault="000F3EBC" w:rsidP="000F3EB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F3EBC" w:rsidRDefault="000F3EBC" w:rsidP="000F3EB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Podpis žadatele:....................................matrikářka: _________________________</w:t>
      </w:r>
    </w:p>
    <w:p w:rsidR="000F3EBC" w:rsidRDefault="000F3EBC" w:rsidP="000F3EB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F3EBC" w:rsidRDefault="000F3EBC" w:rsidP="000F3EB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F3EBC" w:rsidRDefault="000F3EBC" w:rsidP="000F3E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Totožnost prokázána</w:t>
      </w:r>
      <w:r>
        <w:rPr>
          <w:rFonts w:ascii="Arial" w:hAnsi="Arial" w:cs="Arial"/>
          <w:sz w:val="22"/>
          <w:szCs w:val="22"/>
        </w:rPr>
        <w:t>:</w:t>
      </w:r>
    </w:p>
    <w:p w:rsidR="000F3EBC" w:rsidRDefault="000F3EBC" w:rsidP="000F3E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OP/CP č:...................................... vydán kým:...........................................................................</w:t>
      </w:r>
    </w:p>
    <w:p w:rsidR="000F3EBC" w:rsidRDefault="000F3EBC" w:rsidP="000F3E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dne:............................................... platnost dokladu do:.............................................................</w:t>
      </w:r>
    </w:p>
    <w:p w:rsidR="000F3EBC" w:rsidRDefault="000F3EBC" w:rsidP="000F3EBC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0F3EBC" w:rsidRDefault="000F3EBC" w:rsidP="000F3EBC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Správní poplatek:  </w:t>
      </w:r>
      <w:r>
        <w:rPr>
          <w:rFonts w:ascii="Arial" w:hAnsi="Arial" w:cs="Arial"/>
          <w:b/>
          <w:sz w:val="22"/>
          <w:szCs w:val="22"/>
        </w:rPr>
        <w:t xml:space="preserve">30,- </w:t>
      </w:r>
      <w:r>
        <w:rPr>
          <w:rFonts w:ascii="Arial" w:hAnsi="Arial" w:cs="Arial"/>
          <w:sz w:val="22"/>
          <w:szCs w:val="22"/>
        </w:rPr>
        <w:t xml:space="preserve">Kč za první stránku a </w:t>
      </w:r>
      <w:r>
        <w:rPr>
          <w:rFonts w:ascii="Arial" w:hAnsi="Arial" w:cs="Arial"/>
          <w:b/>
          <w:sz w:val="22"/>
          <w:szCs w:val="22"/>
        </w:rPr>
        <w:t>10,-</w:t>
      </w:r>
      <w:r>
        <w:rPr>
          <w:rFonts w:ascii="Arial" w:hAnsi="Arial" w:cs="Arial"/>
          <w:sz w:val="22"/>
          <w:szCs w:val="22"/>
        </w:rPr>
        <w:t xml:space="preserve"> Kč za každou další i započatou stránku</w:t>
      </w:r>
      <w:r w:rsidR="003D63DD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0F3EBC" w:rsidRDefault="000F3EBC" w:rsidP="000F3EBC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0F3EBC" w:rsidRDefault="000F3EBC" w:rsidP="000F3EBC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Žadatel převzal DV z matriční knihy </w:t>
      </w:r>
      <w:proofErr w:type="gramStart"/>
      <w:r>
        <w:rPr>
          <w:rFonts w:ascii="Arial" w:hAnsi="Arial" w:cs="Arial"/>
          <w:sz w:val="22"/>
          <w:szCs w:val="22"/>
        </w:rPr>
        <w:t>dne: ................................</w:t>
      </w:r>
      <w:proofErr w:type="gramEnd"/>
    </w:p>
    <w:p w:rsidR="000F3EBC" w:rsidRDefault="000F3EBC" w:rsidP="000F3EBC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0F3EBC" w:rsidRDefault="000F3EBC" w:rsidP="000F3EBC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0F3EBC" w:rsidRDefault="000F3EBC" w:rsidP="000F3EBC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Podpis </w:t>
      </w:r>
      <w:proofErr w:type="gramStart"/>
      <w:r>
        <w:rPr>
          <w:rFonts w:ascii="Arial" w:hAnsi="Arial" w:cs="Arial"/>
          <w:sz w:val="22"/>
          <w:szCs w:val="22"/>
        </w:rPr>
        <w:t>žadatele:...................................................</w:t>
      </w:r>
      <w:proofErr w:type="gramEnd"/>
    </w:p>
    <w:p w:rsidR="000F3EBC" w:rsidRDefault="000F3EBC" w:rsidP="000F3EBC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0F3EBC" w:rsidRDefault="000F3EBC" w:rsidP="000F3EBC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0F3EBC" w:rsidRDefault="000F3EBC" w:rsidP="000F3EBC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0F3EBC" w:rsidRDefault="000F3EBC" w:rsidP="000F3EBC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0F3EBC" w:rsidRDefault="000F3EBC" w:rsidP="000F3EBC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</w:p>
    <w:p w:rsidR="000F3EBC" w:rsidRDefault="000F3EBC" w:rsidP="000F3EBC">
      <w:pPr>
        <w:spacing w:line="100" w:lineRule="atLeast"/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Podpis </w:t>
      </w:r>
      <w:proofErr w:type="gramStart"/>
      <w:r>
        <w:rPr>
          <w:rFonts w:ascii="Arial" w:hAnsi="Arial" w:cs="Arial"/>
          <w:sz w:val="22"/>
          <w:szCs w:val="22"/>
        </w:rPr>
        <w:t>matrikářky:.............................................</w:t>
      </w:r>
      <w:proofErr w:type="gramEnd"/>
    </w:p>
    <w:p w:rsidR="00E97E40" w:rsidRPr="000F3EBC" w:rsidRDefault="00E97E40" w:rsidP="000F3EBC"/>
    <w:sectPr w:rsidR="00E97E40" w:rsidRPr="000F3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A4DAF"/>
    <w:multiLevelType w:val="hybridMultilevel"/>
    <w:tmpl w:val="FE8A837C"/>
    <w:lvl w:ilvl="0" w:tplc="87D213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9C"/>
    <w:rsid w:val="000F3EBC"/>
    <w:rsid w:val="003D63DD"/>
    <w:rsid w:val="0061009C"/>
    <w:rsid w:val="006167CE"/>
    <w:rsid w:val="00E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B4B3B-77CF-4521-A059-6EF2C988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3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3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Hladká</dc:creator>
  <cp:keywords/>
  <dc:description/>
  <cp:lastModifiedBy>Markéta Hladká</cp:lastModifiedBy>
  <cp:revision>4</cp:revision>
  <dcterms:created xsi:type="dcterms:W3CDTF">2024-02-13T12:50:00Z</dcterms:created>
  <dcterms:modified xsi:type="dcterms:W3CDTF">2024-02-13T13:05:00Z</dcterms:modified>
</cp:coreProperties>
</file>